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28" w:rsidRDefault="00620B5E">
      <w:r w:rsidRPr="00620B5E">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6" type="#_x0000_t163" style="position:absolute;margin-left:46.75pt;margin-top:0;width:414pt;height:82.9pt;z-index:1" adj=",5400" fillcolor="black">
            <v:shadow color="#868686"/>
            <v:textpath style="font-family:&quot;Edwardian Script ITC&quot;;font-size:48pt;v-text-kern:t" trim="t" fitpath="t" xscale="f" string="Cottingham Parish Council"/>
          </v:shape>
        </w:pict>
      </w:r>
    </w:p>
    <w:p w:rsidR="00694228" w:rsidRDefault="00694228"/>
    <w:p w:rsidR="00694228" w:rsidRDefault="00694228"/>
    <w:p w:rsidR="00694228" w:rsidRDefault="00694228"/>
    <w:p w:rsidR="007708FC" w:rsidRDefault="0004642F" w:rsidP="001573AD">
      <w:pPr>
        <w:jc w:val="center"/>
      </w:pPr>
      <w:r>
        <w:object w:dxaOrig="4246"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81pt" o:ole="">
            <v:imagedata r:id="rId6" o:title=""/>
          </v:shape>
          <o:OLEObject Type="Embed" ProgID="PBrush" ShapeID="_x0000_i1025" DrawAspect="Content" ObjectID="_1423503216" r:id="rId7"/>
        </w:object>
      </w:r>
    </w:p>
    <w:p w:rsidR="0036787D" w:rsidRDefault="0036787D" w:rsidP="001573AD">
      <w:pPr>
        <w:jc w:val="center"/>
      </w:pPr>
    </w:p>
    <w:p w:rsidR="0036787D" w:rsidRDefault="0036787D" w:rsidP="0036787D"/>
    <w:p w:rsidR="00724A31" w:rsidRDefault="000F7A1E" w:rsidP="000F7A1E">
      <w:pPr>
        <w:jc w:val="center"/>
        <w:rPr>
          <w:b/>
        </w:rPr>
      </w:pPr>
      <w:r w:rsidRPr="000F7A1E">
        <w:rPr>
          <w:b/>
        </w:rPr>
        <w:t>POLICY FOR DEALING WITH THE PRESS/MEDIA</w:t>
      </w:r>
    </w:p>
    <w:p w:rsidR="000F7A1E" w:rsidRDefault="000F7A1E" w:rsidP="000F7A1E">
      <w:pPr>
        <w:jc w:val="center"/>
        <w:rPr>
          <w:b/>
        </w:rPr>
      </w:pPr>
    </w:p>
    <w:p w:rsidR="000F7A1E" w:rsidRDefault="000F7A1E" w:rsidP="000F7A1E">
      <w:pPr>
        <w:jc w:val="center"/>
        <w:rPr>
          <w:b/>
        </w:rPr>
      </w:pPr>
      <w:r w:rsidRPr="000F7A1E">
        <w:rPr>
          <w:b/>
        </w:rPr>
        <w:t>Communications with the Press an</w:t>
      </w:r>
      <w:r>
        <w:rPr>
          <w:b/>
        </w:rPr>
        <w:t>d</w:t>
      </w:r>
      <w:r w:rsidRPr="000F7A1E">
        <w:rPr>
          <w:b/>
        </w:rPr>
        <w:t xml:space="preserve"> Public</w:t>
      </w:r>
    </w:p>
    <w:p w:rsidR="000F7A1E" w:rsidRDefault="000F7A1E" w:rsidP="000F7A1E">
      <w:pPr>
        <w:jc w:val="center"/>
        <w:rPr>
          <w:b/>
        </w:rPr>
      </w:pPr>
    </w:p>
    <w:p w:rsidR="000F7A1E" w:rsidRDefault="000F7A1E" w:rsidP="000F7A1E">
      <w:r>
        <w:t>Press reports from the Parish Council and Committees etc should be from the Chairman or the Clerk or via the reporter’s own attendance at a meeting.</w:t>
      </w:r>
    </w:p>
    <w:p w:rsidR="000F7A1E" w:rsidRDefault="000F7A1E" w:rsidP="000F7A1E"/>
    <w:p w:rsidR="000F7A1E" w:rsidRDefault="000F7A1E" w:rsidP="000F7A1E">
      <w:r>
        <w:t>Press releases will be drafted by the Clerk and only issued after approval by the Chairman.  Members and Officers, who wish to issue publicity, excluding electoral material, concerning an activity in which the Council was involved, will be required to consult the Clerk and Chairman before publication.</w:t>
      </w:r>
    </w:p>
    <w:p w:rsidR="000F7A1E" w:rsidRDefault="000F7A1E" w:rsidP="000F7A1E"/>
    <w:p w:rsidR="000F7A1E" w:rsidRDefault="000F7A1E" w:rsidP="000F7A1E">
      <w:r>
        <w:t>All official enquiries from the press to the Parish Council should be directed to the Chairman.</w:t>
      </w:r>
    </w:p>
    <w:p w:rsidR="000F7A1E" w:rsidRDefault="000F7A1E" w:rsidP="000F7A1E"/>
    <w:p w:rsidR="00AB29EB" w:rsidRDefault="000F7A1E" w:rsidP="000F7A1E">
      <w:proofErr w:type="gramStart"/>
      <w:r>
        <w:t>Members</w:t>
      </w:r>
      <w:proofErr w:type="gramEnd"/>
      <w:r>
        <w:t xml:space="preserve"> who are asked for comment by the press or public on matters relating to the business of the Parish Council, should ask that it be clearly reported that it is their personal view and that the views of the Parish Council can be obtained by contacting the Chairman.  </w:t>
      </w:r>
    </w:p>
    <w:p w:rsidR="00AB29EB" w:rsidRDefault="00AB29EB" w:rsidP="000F7A1E"/>
    <w:p w:rsidR="00AB29EB" w:rsidRDefault="00AB29EB" w:rsidP="000F7A1E"/>
    <w:p w:rsidR="00AB29EB" w:rsidRDefault="00AB29EB" w:rsidP="000F7A1E"/>
    <w:p w:rsidR="00AB29EB" w:rsidRDefault="00AB29EB" w:rsidP="000F7A1E"/>
    <w:p w:rsidR="00AB29EB" w:rsidRDefault="00AB29EB" w:rsidP="000F7A1E"/>
    <w:p w:rsidR="00AB29EB" w:rsidRDefault="00AB29EB" w:rsidP="000F7A1E"/>
    <w:p w:rsidR="00AB29EB" w:rsidRDefault="00AB29EB" w:rsidP="000F7A1E"/>
    <w:p w:rsidR="00AB29EB" w:rsidRDefault="00AB29EB" w:rsidP="000F7A1E"/>
    <w:p w:rsidR="00AB29EB" w:rsidRDefault="00AB29EB" w:rsidP="000F7A1E"/>
    <w:p w:rsidR="00AB29EB" w:rsidRDefault="00AB29EB" w:rsidP="000F7A1E"/>
    <w:p w:rsidR="00AB29EB" w:rsidRDefault="00AB29EB" w:rsidP="000F7A1E"/>
    <w:p w:rsidR="00AB29EB" w:rsidRDefault="00AB29EB" w:rsidP="000F7A1E"/>
    <w:p w:rsidR="00AB29EB" w:rsidRDefault="00AB29EB" w:rsidP="000F7A1E"/>
    <w:p w:rsidR="00AB29EB" w:rsidRDefault="00AB29EB" w:rsidP="000F7A1E"/>
    <w:p w:rsidR="00AB29EB" w:rsidRPr="00AB29EB" w:rsidRDefault="00AB29EB" w:rsidP="00AB29EB">
      <w:pPr>
        <w:pStyle w:val="BodyTextIndent3"/>
        <w:ind w:left="0" w:firstLine="0"/>
        <w:jc w:val="both"/>
        <w:rPr>
          <w:i/>
        </w:rPr>
      </w:pPr>
      <w:r w:rsidRPr="00417927">
        <w:t>Adopted by the Cottingham Parish Council at its Meeting on Thursday 21 February 2013 under minute reference 1809</w:t>
      </w:r>
      <w:r w:rsidRPr="00AB29EB">
        <w:rPr>
          <w:i/>
        </w:rPr>
        <w:tab/>
        <w:t xml:space="preserve"> </w:t>
      </w:r>
      <w:r w:rsidR="00417927">
        <w:rPr>
          <w:i/>
        </w:rPr>
        <w:t>‘</w:t>
      </w:r>
      <w:r w:rsidRPr="00AB29EB">
        <w:rPr>
          <w:i/>
        </w:rPr>
        <w:t>After discussion it was Proposed by Cllr Hardwick, Seconded by Cllr Casson and, on a show of hands vote, unanimously RESOLVED that the previously circulated Policy for Dealing with the Press/Media (attached to the Minutes as Appendix 2) be adopted</w:t>
      </w:r>
      <w:r w:rsidR="00417927">
        <w:rPr>
          <w:i/>
        </w:rPr>
        <w:t>.’</w:t>
      </w:r>
    </w:p>
    <w:p w:rsidR="000F7A1E" w:rsidRPr="00AB29EB" w:rsidRDefault="000F7A1E" w:rsidP="000F7A1E">
      <w:pPr>
        <w:rPr>
          <w:i/>
        </w:rPr>
      </w:pPr>
      <w:r w:rsidRPr="00AB29EB">
        <w:rPr>
          <w:i/>
        </w:rPr>
        <w:t xml:space="preserve">    </w:t>
      </w:r>
    </w:p>
    <w:sectPr w:rsidR="000F7A1E" w:rsidRPr="00AB29EB" w:rsidSect="00775084">
      <w:footerReference w:type="default" r:id="rId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55F" w:rsidRDefault="00AB155F">
      <w:r>
        <w:separator/>
      </w:r>
    </w:p>
  </w:endnote>
  <w:endnote w:type="continuationSeparator" w:id="0">
    <w:p w:rsidR="00AB155F" w:rsidRDefault="00AB1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A3" w:rsidRDefault="009076A3" w:rsidP="00EB2C7D">
    <w:pPr>
      <w:pStyle w:val="Footer"/>
      <w:jc w:val="center"/>
      <w:rPr>
        <w:i/>
        <w:iCs/>
        <w:sz w:val="20"/>
      </w:rPr>
    </w:pPr>
    <w:r>
      <w:rPr>
        <w:i/>
        <w:iCs/>
        <w:sz w:val="20"/>
      </w:rPr>
      <w:t xml:space="preserve">Parish Council Office: 9 The Cottages, Market Green, Cottingham, </w:t>
    </w:r>
    <w:smartTag w:uri="urn:schemas-microsoft-com:office:smarttags" w:element="Street">
      <w:r>
        <w:rPr>
          <w:i/>
          <w:iCs/>
          <w:sz w:val="20"/>
        </w:rPr>
        <w:t>East Yorkshire</w:t>
      </w:r>
    </w:smartTag>
    <w:r>
      <w:rPr>
        <w:i/>
        <w:iCs/>
        <w:sz w:val="20"/>
      </w:rPr>
      <w:t xml:space="preserve"> HU16 5QG</w:t>
    </w:r>
  </w:p>
  <w:p w:rsidR="009076A3" w:rsidRDefault="009076A3" w:rsidP="00EB2C7D">
    <w:pPr>
      <w:pStyle w:val="Footer"/>
      <w:jc w:val="center"/>
      <w:rPr>
        <w:i/>
        <w:iCs/>
        <w:sz w:val="20"/>
      </w:rPr>
    </w:pPr>
    <w:r>
      <w:rPr>
        <w:i/>
        <w:iCs/>
        <w:sz w:val="20"/>
      </w:rPr>
      <w:t xml:space="preserve">Tel: 01482 847623   E-mail: </w:t>
    </w:r>
    <w:hyperlink r:id="rId1" w:history="1">
      <w:r>
        <w:rPr>
          <w:rStyle w:val="Hyperlink"/>
          <w:i/>
          <w:iCs/>
          <w:sz w:val="20"/>
        </w:rPr>
        <w:t>rishcouncil@rishcouncil.karoo.co.uk</w:t>
      </w:r>
    </w:hyperlink>
  </w:p>
  <w:p w:rsidR="009076A3" w:rsidRDefault="009076A3" w:rsidP="00EB2C7D">
    <w:pPr>
      <w:pStyle w:val="Footer"/>
      <w:jc w:val="center"/>
      <w:rPr>
        <w:i/>
        <w:iCs/>
        <w:sz w:val="20"/>
      </w:rPr>
    </w:pPr>
    <w:r>
      <w:rPr>
        <w:i/>
        <w:iCs/>
        <w:sz w:val="20"/>
      </w:rPr>
      <w:t>www.cottinghamparishcouncil.org.uk</w:t>
    </w:r>
  </w:p>
  <w:p w:rsidR="009076A3" w:rsidRPr="00EB2C7D" w:rsidRDefault="009076A3" w:rsidP="00EB2C7D">
    <w:pPr>
      <w:pStyle w:val="Footer"/>
      <w:jc w:val="center"/>
      <w:rPr>
        <w:i/>
        <w:sz w:val="20"/>
        <w:szCs w:val="20"/>
      </w:rPr>
    </w:pPr>
    <w:r w:rsidRPr="00EB2C7D">
      <w:rPr>
        <w:i/>
        <w:sz w:val="20"/>
        <w:szCs w:val="20"/>
      </w:rPr>
      <w:t>Ch</w:t>
    </w:r>
    <w:r>
      <w:rPr>
        <w:i/>
        <w:sz w:val="20"/>
        <w:szCs w:val="20"/>
      </w:rPr>
      <w:t>airman: Councillor Don Hardwick</w:t>
    </w:r>
    <w:r w:rsidRPr="00EB2C7D">
      <w:rPr>
        <w:i/>
        <w:sz w:val="20"/>
        <w:szCs w:val="20"/>
      </w:rPr>
      <w:t xml:space="preserve">    Tel: 01482 </w:t>
    </w:r>
    <w:r>
      <w:rPr>
        <w:i/>
        <w:sz w:val="20"/>
        <w:szCs w:val="20"/>
      </w:rPr>
      <w:t>847929</w:t>
    </w:r>
    <w:r w:rsidRPr="00EB2C7D">
      <w:rPr>
        <w:i/>
        <w:sz w:val="20"/>
        <w:szCs w:val="20"/>
      </w:rPr>
      <w:t xml:space="preserve">    Clerk:  Judith Macklin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55F" w:rsidRDefault="00AB155F">
      <w:r>
        <w:separator/>
      </w:r>
    </w:p>
  </w:footnote>
  <w:footnote w:type="continuationSeparator" w:id="0">
    <w:p w:rsidR="00AB155F" w:rsidRDefault="00AB15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4228"/>
    <w:rsid w:val="0004642F"/>
    <w:rsid w:val="00072DEF"/>
    <w:rsid w:val="00077A27"/>
    <w:rsid w:val="000B4207"/>
    <w:rsid w:val="000F7A1E"/>
    <w:rsid w:val="001043F9"/>
    <w:rsid w:val="00106A0C"/>
    <w:rsid w:val="00127EAF"/>
    <w:rsid w:val="00147248"/>
    <w:rsid w:val="001573AD"/>
    <w:rsid w:val="00220E0D"/>
    <w:rsid w:val="002E06E7"/>
    <w:rsid w:val="003361A6"/>
    <w:rsid w:val="0036787D"/>
    <w:rsid w:val="003B4028"/>
    <w:rsid w:val="00417927"/>
    <w:rsid w:val="00483A8F"/>
    <w:rsid w:val="004854F5"/>
    <w:rsid w:val="00491BFA"/>
    <w:rsid w:val="004B5BE6"/>
    <w:rsid w:val="004C42B8"/>
    <w:rsid w:val="004C45A5"/>
    <w:rsid w:val="004D5911"/>
    <w:rsid w:val="00582767"/>
    <w:rsid w:val="005B1605"/>
    <w:rsid w:val="005B5714"/>
    <w:rsid w:val="0060095B"/>
    <w:rsid w:val="00604FDC"/>
    <w:rsid w:val="00620B5E"/>
    <w:rsid w:val="006842B6"/>
    <w:rsid w:val="00694228"/>
    <w:rsid w:val="00705245"/>
    <w:rsid w:val="00723C5F"/>
    <w:rsid w:val="00724A31"/>
    <w:rsid w:val="00754489"/>
    <w:rsid w:val="007708FC"/>
    <w:rsid w:val="00775084"/>
    <w:rsid w:val="00801682"/>
    <w:rsid w:val="008276BD"/>
    <w:rsid w:val="00867458"/>
    <w:rsid w:val="00886F78"/>
    <w:rsid w:val="008A10CF"/>
    <w:rsid w:val="008B3258"/>
    <w:rsid w:val="008B341B"/>
    <w:rsid w:val="008D6CFD"/>
    <w:rsid w:val="009076A3"/>
    <w:rsid w:val="009528F9"/>
    <w:rsid w:val="00961367"/>
    <w:rsid w:val="009912BF"/>
    <w:rsid w:val="009929A3"/>
    <w:rsid w:val="00994AB9"/>
    <w:rsid w:val="009B7BB6"/>
    <w:rsid w:val="00A77A9A"/>
    <w:rsid w:val="00AB1379"/>
    <w:rsid w:val="00AB155F"/>
    <w:rsid w:val="00AB29EB"/>
    <w:rsid w:val="00AB3851"/>
    <w:rsid w:val="00AC5C73"/>
    <w:rsid w:val="00AF3176"/>
    <w:rsid w:val="00B6341A"/>
    <w:rsid w:val="00B74875"/>
    <w:rsid w:val="00BC3937"/>
    <w:rsid w:val="00BD0185"/>
    <w:rsid w:val="00BD3C03"/>
    <w:rsid w:val="00C12525"/>
    <w:rsid w:val="00C24CAC"/>
    <w:rsid w:val="00C469B8"/>
    <w:rsid w:val="00C578D2"/>
    <w:rsid w:val="00C62999"/>
    <w:rsid w:val="00C73AC2"/>
    <w:rsid w:val="00C93DB1"/>
    <w:rsid w:val="00D96211"/>
    <w:rsid w:val="00DF7E09"/>
    <w:rsid w:val="00E1004D"/>
    <w:rsid w:val="00EB2C7D"/>
    <w:rsid w:val="00FC3DD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B5E"/>
    <w:rPr>
      <w:sz w:val="24"/>
      <w:szCs w:val="24"/>
      <w:lang w:val="en-US" w:eastAsia="en-US"/>
    </w:rPr>
  </w:style>
  <w:style w:type="paragraph" w:styleId="Heading6">
    <w:name w:val="heading 6"/>
    <w:basedOn w:val="Normal"/>
    <w:next w:val="Normal"/>
    <w:qFormat/>
    <w:rsid w:val="00BD0185"/>
    <w:pPr>
      <w:keepNext/>
      <w:ind w:left="360" w:right="-694" w:hanging="720"/>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4207"/>
    <w:pPr>
      <w:tabs>
        <w:tab w:val="center" w:pos="4153"/>
        <w:tab w:val="right" w:pos="8306"/>
      </w:tabs>
    </w:pPr>
    <w:rPr>
      <w:lang w:val="en-GB"/>
    </w:rPr>
  </w:style>
  <w:style w:type="character" w:styleId="Hyperlink">
    <w:name w:val="Hyperlink"/>
    <w:basedOn w:val="DefaultParagraphFont"/>
    <w:rsid w:val="000B4207"/>
    <w:rPr>
      <w:color w:val="0000FF"/>
      <w:u w:val="single"/>
    </w:rPr>
  </w:style>
  <w:style w:type="paragraph" w:styleId="Header">
    <w:name w:val="header"/>
    <w:basedOn w:val="Normal"/>
    <w:rsid w:val="00EB2C7D"/>
    <w:pPr>
      <w:tabs>
        <w:tab w:val="center" w:pos="4320"/>
        <w:tab w:val="right" w:pos="8640"/>
      </w:tabs>
    </w:pPr>
  </w:style>
  <w:style w:type="paragraph" w:styleId="BalloonText">
    <w:name w:val="Balloon Text"/>
    <w:basedOn w:val="Normal"/>
    <w:semiHidden/>
    <w:rsid w:val="00AC5C73"/>
    <w:rPr>
      <w:rFonts w:ascii="Tahoma" w:hAnsi="Tahoma" w:cs="Tahoma"/>
      <w:sz w:val="16"/>
      <w:szCs w:val="16"/>
    </w:rPr>
  </w:style>
  <w:style w:type="paragraph" w:styleId="BodyTextIndent3">
    <w:name w:val="Body Text Indent 3"/>
    <w:basedOn w:val="Normal"/>
    <w:rsid w:val="00AB29EB"/>
    <w:pPr>
      <w:ind w:left="1620" w:hanging="720"/>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shcouncil@rishcouncil.kar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1315</CharactersWithSpaces>
  <SharedDoc>false</SharedDoc>
  <HLinks>
    <vt:vector size="6" baseType="variant">
      <vt:variant>
        <vt:i4>3276830</vt:i4>
      </vt:variant>
      <vt:variant>
        <vt:i4>0</vt:i4>
      </vt:variant>
      <vt:variant>
        <vt:i4>0</vt:i4>
      </vt:variant>
      <vt:variant>
        <vt:i4>5</vt:i4>
      </vt:variant>
      <vt:variant>
        <vt:lpwstr>mailto:rishcouncil@rishcouncil.karoo.co.uk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Bob</cp:lastModifiedBy>
  <cp:revision>2</cp:revision>
  <cp:lastPrinted>2013-02-26T14:55:00Z</cp:lastPrinted>
  <dcterms:created xsi:type="dcterms:W3CDTF">2013-02-27T20:47:00Z</dcterms:created>
  <dcterms:modified xsi:type="dcterms:W3CDTF">2013-02-27T20:47:00Z</dcterms:modified>
</cp:coreProperties>
</file>